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2E" w:rsidRDefault="0036372E" w:rsidP="00B43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245C"/>
          <w:lang w:val="en-US"/>
        </w:rPr>
      </w:pPr>
    </w:p>
    <w:p w:rsidR="00B43B18" w:rsidRPr="007626CA" w:rsidRDefault="00B43B18" w:rsidP="00B43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245C"/>
        </w:rPr>
      </w:pPr>
      <w:r w:rsidRPr="007626CA">
        <w:rPr>
          <w:rFonts w:ascii="Tahoma" w:hAnsi="Tahoma" w:cs="Tahoma"/>
          <w:b/>
          <w:color w:val="00245C"/>
        </w:rPr>
        <w:t>ΔΕΛΤΙΟ ΤΥΠΟΥ</w:t>
      </w:r>
    </w:p>
    <w:p w:rsidR="00687016" w:rsidRPr="007626CA" w:rsidRDefault="00687016" w:rsidP="00687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245C"/>
        </w:rPr>
      </w:pPr>
      <w:r w:rsidRPr="007626CA">
        <w:rPr>
          <w:rFonts w:ascii="Tahoma" w:hAnsi="Tahoma" w:cs="Tahoma"/>
          <w:color w:val="00245C"/>
        </w:rPr>
        <w:tab/>
      </w:r>
    </w:p>
    <w:p w:rsidR="00810B4C" w:rsidRPr="00100C04" w:rsidRDefault="0010273C" w:rsidP="00320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color w:val="00245C"/>
          <w:sz w:val="28"/>
          <w:lang w:eastAsia="de-DE"/>
        </w:rPr>
      </w:pPr>
      <w:r w:rsidRPr="007626CA">
        <w:rPr>
          <w:rFonts w:ascii="Tahoma" w:eastAsia="Times New Roman" w:hAnsi="Tahoma" w:cs="Tahoma"/>
          <w:b/>
          <w:color w:val="00245C"/>
          <w:sz w:val="28"/>
          <w:lang w:val="en-US" w:eastAsia="de-DE"/>
        </w:rPr>
        <w:t>NIVEA</w:t>
      </w:r>
      <w:r w:rsidRPr="007626CA">
        <w:rPr>
          <w:rFonts w:ascii="Tahoma" w:eastAsia="Times New Roman" w:hAnsi="Tahoma" w:cs="Tahoma"/>
          <w:b/>
          <w:color w:val="00245C"/>
          <w:sz w:val="28"/>
          <w:lang w:eastAsia="de-DE"/>
        </w:rPr>
        <w:t xml:space="preserve"> </w:t>
      </w:r>
      <w:r w:rsidR="00132197">
        <w:rPr>
          <w:rFonts w:ascii="Tahoma" w:eastAsia="Times New Roman" w:hAnsi="Tahoma" w:cs="Tahoma"/>
          <w:b/>
          <w:color w:val="00245C"/>
          <w:sz w:val="28"/>
          <w:lang w:val="en-US" w:eastAsia="de-DE"/>
        </w:rPr>
        <w:t>MEN</w:t>
      </w:r>
      <w:r w:rsidR="0083066C">
        <w:rPr>
          <w:rFonts w:ascii="Tahoma" w:eastAsia="Times New Roman" w:hAnsi="Tahoma" w:cs="Tahoma"/>
          <w:b/>
          <w:color w:val="00245C"/>
          <w:sz w:val="28"/>
          <w:lang w:eastAsia="de-DE"/>
        </w:rPr>
        <w:t xml:space="preserve"> –</w:t>
      </w:r>
      <w:r w:rsidR="0083066C" w:rsidRPr="0083066C">
        <w:rPr>
          <w:rFonts w:ascii="Tahoma" w:eastAsia="Times New Roman" w:hAnsi="Tahoma" w:cs="Tahoma"/>
          <w:b/>
          <w:color w:val="00245C"/>
          <w:sz w:val="28"/>
          <w:lang w:eastAsia="de-DE"/>
        </w:rPr>
        <w:t xml:space="preserve"> </w:t>
      </w:r>
      <w:r w:rsidR="0083066C">
        <w:rPr>
          <w:rFonts w:ascii="Tahoma" w:eastAsia="Times New Roman" w:hAnsi="Tahoma" w:cs="Tahoma"/>
          <w:b/>
          <w:color w:val="00245C"/>
          <w:sz w:val="28"/>
          <w:lang w:val="en-US" w:eastAsia="de-DE"/>
        </w:rPr>
        <w:t>REAL</w:t>
      </w:r>
      <w:r w:rsidR="0083066C" w:rsidRPr="0083066C">
        <w:rPr>
          <w:rFonts w:ascii="Tahoma" w:eastAsia="Times New Roman" w:hAnsi="Tahoma" w:cs="Tahoma"/>
          <w:b/>
          <w:color w:val="00245C"/>
          <w:sz w:val="28"/>
          <w:lang w:eastAsia="de-DE"/>
        </w:rPr>
        <w:t xml:space="preserve"> </w:t>
      </w:r>
      <w:r w:rsidR="0083066C">
        <w:rPr>
          <w:rFonts w:ascii="Tahoma" w:eastAsia="Times New Roman" w:hAnsi="Tahoma" w:cs="Tahoma"/>
          <w:b/>
          <w:color w:val="00245C"/>
          <w:sz w:val="28"/>
          <w:lang w:val="en-US" w:eastAsia="de-DE"/>
        </w:rPr>
        <w:t>MADRID</w:t>
      </w:r>
      <w:r w:rsidRPr="007626CA">
        <w:rPr>
          <w:rFonts w:ascii="Tahoma" w:eastAsia="Times New Roman" w:hAnsi="Tahoma" w:cs="Tahoma"/>
          <w:b/>
          <w:color w:val="00245C"/>
          <w:sz w:val="28"/>
          <w:lang w:eastAsia="de-DE"/>
        </w:rPr>
        <w:t xml:space="preserve">: </w:t>
      </w:r>
      <w:r w:rsidR="00100C04">
        <w:rPr>
          <w:rFonts w:ascii="Tahoma" w:eastAsia="Times New Roman" w:hAnsi="Tahoma" w:cs="Tahoma"/>
          <w:b/>
          <w:color w:val="00245C"/>
          <w:sz w:val="28"/>
          <w:lang w:eastAsia="de-DE"/>
        </w:rPr>
        <w:t xml:space="preserve">Το </w:t>
      </w:r>
      <w:r w:rsidR="005D5E4C">
        <w:rPr>
          <w:rFonts w:ascii="Tahoma" w:eastAsia="Times New Roman" w:hAnsi="Tahoma" w:cs="Tahoma"/>
          <w:b/>
          <w:color w:val="00245C"/>
          <w:sz w:val="28"/>
          <w:lang w:eastAsia="de-DE"/>
        </w:rPr>
        <w:t>εισιτήριό σου στην ανδρική περιποίηση</w:t>
      </w:r>
      <w:r w:rsidR="00100C04">
        <w:rPr>
          <w:rFonts w:ascii="Tahoma" w:eastAsia="Times New Roman" w:hAnsi="Tahoma" w:cs="Tahoma"/>
          <w:b/>
          <w:color w:val="00245C"/>
          <w:sz w:val="28"/>
          <w:lang w:eastAsia="de-DE"/>
        </w:rPr>
        <w:t>!</w:t>
      </w:r>
    </w:p>
    <w:p w:rsidR="00687016" w:rsidRPr="00100C04" w:rsidRDefault="00687016" w:rsidP="00687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245C"/>
          <w:lang w:eastAsia="de-DE"/>
        </w:rPr>
      </w:pPr>
    </w:p>
    <w:p w:rsidR="005D5E4C" w:rsidRDefault="0083066C" w:rsidP="00830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i/>
          <w:color w:val="00245C"/>
          <w:sz w:val="24"/>
          <w:lang w:eastAsia="de-DE"/>
        </w:rPr>
      </w:pPr>
      <w:r w:rsidRPr="005D5E4C">
        <w:rPr>
          <w:rFonts w:ascii="Tahoma" w:eastAsia="Times New Roman" w:hAnsi="Tahoma" w:cs="Tahoma"/>
          <w:i/>
          <w:color w:val="00245C"/>
          <w:sz w:val="24"/>
          <w:lang w:eastAsia="de-DE"/>
        </w:rPr>
        <w:t>Δύο ομάδες που μοιράζονται το ίδιο πάθος</w:t>
      </w:r>
      <w:r w:rsidR="003C0642" w:rsidRPr="003C0642">
        <w:rPr>
          <w:rFonts w:ascii="Tahoma" w:eastAsia="Times New Roman" w:hAnsi="Tahoma" w:cs="Tahoma"/>
          <w:i/>
          <w:color w:val="00245C"/>
          <w:sz w:val="24"/>
          <w:lang w:eastAsia="de-DE"/>
        </w:rPr>
        <w:t>,</w:t>
      </w:r>
      <w:r w:rsidRPr="005D5E4C">
        <w:rPr>
          <w:rFonts w:ascii="Tahoma" w:eastAsia="Times New Roman" w:hAnsi="Tahoma" w:cs="Tahoma"/>
          <w:i/>
          <w:color w:val="00245C"/>
          <w:sz w:val="24"/>
          <w:lang w:eastAsia="de-DE"/>
        </w:rPr>
        <w:t xml:space="preserve"> ενώνουν τις δυνάμεις τους </w:t>
      </w:r>
    </w:p>
    <w:p w:rsidR="00100C04" w:rsidRPr="005D5E4C" w:rsidRDefault="0083066C" w:rsidP="00830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i/>
          <w:color w:val="00245C"/>
          <w:sz w:val="24"/>
          <w:lang w:eastAsia="de-DE"/>
        </w:rPr>
      </w:pPr>
      <w:r w:rsidRPr="005D5E4C">
        <w:rPr>
          <w:rFonts w:ascii="Tahoma" w:eastAsia="Times New Roman" w:hAnsi="Tahoma" w:cs="Tahoma"/>
          <w:i/>
          <w:color w:val="00245C"/>
          <w:sz w:val="24"/>
          <w:lang w:eastAsia="de-DE"/>
        </w:rPr>
        <w:t>και στην Ελλάδα</w:t>
      </w:r>
    </w:p>
    <w:p w:rsidR="00100C04" w:rsidRPr="00100C04" w:rsidRDefault="00100C04" w:rsidP="00687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color w:val="00245C"/>
          <w:lang w:eastAsia="de-DE"/>
        </w:rPr>
      </w:pPr>
    </w:p>
    <w:p w:rsidR="0083066C" w:rsidRDefault="0083066C" w:rsidP="008911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ind w:right="248"/>
        <w:jc w:val="both"/>
        <w:rPr>
          <w:rFonts w:ascii="Tahoma" w:hAnsi="Tahoma" w:cs="Tahoma"/>
          <w:bCs/>
          <w:color w:val="00245C"/>
          <w:spacing w:val="7"/>
          <w:kern w:val="2"/>
          <w:lang w:bidi="en-US"/>
        </w:rPr>
      </w:pPr>
      <w:r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Μετά από ένα επιτυχημένο χρόνο συνεργασίας στο εξωτερικό, η </w:t>
      </w:r>
      <w:r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NIVEA</w:t>
      </w:r>
      <w:r w:rsidRPr="0083066C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MEN</w:t>
      </w:r>
      <w:r w:rsidRPr="0083066C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0D7088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επεκτείνει τη συνεργασία της με τη </w:t>
      </w:r>
      <w:r w:rsidR="000D7088" w:rsidRPr="00100C04">
        <w:rPr>
          <w:rFonts w:ascii="Tahoma" w:hAnsi="Tahoma" w:cs="Tahoma"/>
          <w:bCs/>
          <w:color w:val="00245C"/>
          <w:spacing w:val="7"/>
          <w:kern w:val="2"/>
          <w:lang w:bidi="en-US"/>
        </w:rPr>
        <w:t>Real</w:t>
      </w:r>
      <w:r w:rsidR="000D7088" w:rsidRPr="00B548D7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0D7088" w:rsidRPr="00100C04">
        <w:rPr>
          <w:rFonts w:ascii="Tahoma" w:hAnsi="Tahoma" w:cs="Tahoma"/>
          <w:bCs/>
          <w:color w:val="00245C"/>
          <w:spacing w:val="7"/>
          <w:kern w:val="2"/>
          <w:lang w:bidi="en-US"/>
        </w:rPr>
        <w:t>Madrid</w:t>
      </w:r>
      <w:r w:rsidR="000D7088" w:rsidRPr="00B548D7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0D7088" w:rsidRPr="00100C04">
        <w:rPr>
          <w:rFonts w:ascii="Tahoma" w:hAnsi="Tahoma" w:cs="Tahoma"/>
          <w:bCs/>
          <w:color w:val="00245C"/>
          <w:spacing w:val="7"/>
          <w:kern w:val="2"/>
          <w:lang w:bidi="en-US"/>
        </w:rPr>
        <w:t>CF</w:t>
      </w:r>
      <w:r w:rsidR="000D7088" w:rsidRPr="000D7088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0D7088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και στην Ελλάδα. </w:t>
      </w:r>
      <w:r w:rsidR="000D7088" w:rsidRPr="00B548D7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Αποτελώντας τον αποκλειστικό χορηγό του τομέα προσωπικής φροντίδας της </w:t>
      </w:r>
      <w:r w:rsidR="000D7088" w:rsidRPr="00100C04">
        <w:rPr>
          <w:rFonts w:ascii="Tahoma" w:hAnsi="Tahoma" w:cs="Tahoma"/>
          <w:bCs/>
          <w:color w:val="00245C"/>
          <w:spacing w:val="7"/>
          <w:kern w:val="2"/>
          <w:lang w:bidi="en-US"/>
        </w:rPr>
        <w:t>Real</w:t>
      </w:r>
      <w:r w:rsidR="000D7088" w:rsidRPr="00B548D7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0D7088" w:rsidRPr="00100C04">
        <w:rPr>
          <w:rFonts w:ascii="Tahoma" w:hAnsi="Tahoma" w:cs="Tahoma"/>
          <w:bCs/>
          <w:color w:val="00245C"/>
          <w:spacing w:val="7"/>
          <w:kern w:val="2"/>
          <w:lang w:bidi="en-US"/>
        </w:rPr>
        <w:t>Madrid</w:t>
      </w:r>
      <w:r w:rsidR="000D7088" w:rsidRPr="00B548D7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0D7088" w:rsidRPr="00100C04">
        <w:rPr>
          <w:rFonts w:ascii="Tahoma" w:hAnsi="Tahoma" w:cs="Tahoma"/>
          <w:bCs/>
          <w:color w:val="00245C"/>
          <w:spacing w:val="7"/>
          <w:kern w:val="2"/>
          <w:lang w:bidi="en-US"/>
        </w:rPr>
        <w:t>CF</w:t>
      </w:r>
      <w:r w:rsidR="000D7088" w:rsidRPr="00B548D7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, η </w:t>
      </w:r>
      <w:r w:rsidR="000D7088" w:rsidRPr="00100C04">
        <w:rPr>
          <w:rFonts w:ascii="Tahoma" w:hAnsi="Tahoma" w:cs="Tahoma"/>
          <w:bCs/>
          <w:color w:val="00245C"/>
          <w:spacing w:val="7"/>
          <w:kern w:val="2"/>
          <w:lang w:bidi="en-US"/>
        </w:rPr>
        <w:t>NIVEA</w:t>
      </w:r>
      <w:r w:rsidR="000D7088" w:rsidRPr="00B548D7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0D7088" w:rsidRPr="00100C04">
        <w:rPr>
          <w:rFonts w:ascii="Tahoma" w:hAnsi="Tahoma" w:cs="Tahoma"/>
          <w:bCs/>
          <w:color w:val="00245C"/>
          <w:spacing w:val="7"/>
          <w:kern w:val="2"/>
          <w:lang w:bidi="en-US"/>
        </w:rPr>
        <w:t>MEN</w:t>
      </w:r>
      <w:r w:rsidR="000D7088" w:rsidRPr="00B548D7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γνωρίζει τις προκλήσεις που αντιμετωπίζουν οι παίκτες, αλλά και πώς να τους βοηθήσει να ξεκλειδώσουν τη δυναμικότητά τους.  </w:t>
      </w:r>
    </w:p>
    <w:p w:rsidR="000D7088" w:rsidRDefault="000D7088" w:rsidP="008911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ind w:right="248"/>
        <w:jc w:val="both"/>
        <w:rPr>
          <w:rFonts w:ascii="Tahoma" w:hAnsi="Tahoma" w:cs="Tahoma"/>
          <w:bCs/>
          <w:color w:val="00245C"/>
          <w:spacing w:val="7"/>
          <w:kern w:val="2"/>
          <w:lang w:bidi="en-US"/>
        </w:rPr>
      </w:pPr>
      <w:r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Η </w:t>
      </w:r>
      <w:r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NIVEA</w:t>
      </w:r>
      <w:r w:rsidRPr="000D7088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MEN</w:t>
      </w:r>
      <w:r w:rsidRPr="000D7088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, </w:t>
      </w:r>
      <w:r>
        <w:rPr>
          <w:rFonts w:ascii="Tahoma" w:hAnsi="Tahoma" w:cs="Tahoma"/>
          <w:bCs/>
          <w:color w:val="00245C"/>
          <w:spacing w:val="7"/>
          <w:kern w:val="2"/>
          <w:lang w:bidi="en-US"/>
        </w:rPr>
        <w:t>έχει βρει στ</w:t>
      </w:r>
      <w:r w:rsidR="00AE2CF9">
        <w:rPr>
          <w:rFonts w:ascii="Tahoma" w:hAnsi="Tahoma" w:cs="Tahoma"/>
          <w:bCs/>
          <w:color w:val="00245C"/>
          <w:spacing w:val="7"/>
          <w:kern w:val="2"/>
          <w:lang w:bidi="en-US"/>
        </w:rPr>
        <w:t>α πρόσωπα των</w:t>
      </w:r>
      <w:r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AE2CF9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παικτών της </w:t>
      </w:r>
      <w:r w:rsidR="00B96ACB" w:rsidRPr="00100C04">
        <w:rPr>
          <w:rFonts w:ascii="Tahoma" w:hAnsi="Tahoma" w:cs="Tahoma"/>
          <w:bCs/>
          <w:color w:val="00245C"/>
          <w:spacing w:val="7"/>
          <w:kern w:val="2"/>
          <w:lang w:bidi="en-US"/>
        </w:rPr>
        <w:t>Real</w:t>
      </w:r>
      <w:r w:rsidR="00B96ACB" w:rsidRPr="00B548D7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B96ACB" w:rsidRPr="00100C04">
        <w:rPr>
          <w:rFonts w:ascii="Tahoma" w:hAnsi="Tahoma" w:cs="Tahoma"/>
          <w:bCs/>
          <w:color w:val="00245C"/>
          <w:spacing w:val="7"/>
          <w:kern w:val="2"/>
          <w:lang w:bidi="en-US"/>
        </w:rPr>
        <w:t>Madrid</w:t>
      </w:r>
      <w:r w:rsidR="00B96ACB" w:rsidRPr="00B548D7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B96ACB" w:rsidRPr="00100C04">
        <w:rPr>
          <w:rFonts w:ascii="Tahoma" w:hAnsi="Tahoma" w:cs="Tahoma"/>
          <w:bCs/>
          <w:color w:val="00245C"/>
          <w:spacing w:val="7"/>
          <w:kern w:val="2"/>
          <w:lang w:bidi="en-US"/>
        </w:rPr>
        <w:t>CF</w:t>
      </w:r>
      <w:r w:rsidR="00AE2CF9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B96ACB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τους ιδανικούς </w:t>
      </w:r>
      <w:r w:rsidR="00B96ACB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brand</w:t>
      </w:r>
      <w:r w:rsidR="00B96ACB" w:rsidRPr="00AE2CF9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B96ACB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ambassadors</w:t>
      </w:r>
      <w:r w:rsidR="008902E4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. </w:t>
      </w:r>
      <w:r w:rsid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>Οι πρωταγωνιστές της διαφήμισης</w:t>
      </w:r>
      <w:r w:rsidR="007838B5" w:rsidRP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DA5816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αποσμητικού </w:t>
      </w:r>
      <w:r w:rsidR="007838B5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NIVEA</w:t>
      </w:r>
      <w:r w:rsidR="007838B5" w:rsidRP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7838B5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MEN</w:t>
      </w:r>
      <w:r w:rsid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7838B5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Invisible</w:t>
      </w:r>
      <w:r w:rsidR="007838B5" w:rsidRP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7838B5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for</w:t>
      </w:r>
      <w:r w:rsidR="007838B5" w:rsidRP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7838B5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Black</w:t>
      </w:r>
      <w:r w:rsidR="007838B5" w:rsidRP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&amp; </w:t>
      </w:r>
      <w:r w:rsidR="007838B5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White</w:t>
      </w:r>
      <w:r w:rsidR="00B96ACB" w:rsidRPr="00B96ACB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Sergio</w:t>
      </w:r>
      <w:r w:rsidRPr="000D7088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Ramos</w:t>
      </w:r>
      <w:r w:rsidRPr="000D7088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, Alvaro Arbeloa, </w:t>
      </w:r>
      <w:r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Isco</w:t>
      </w:r>
      <w:r w:rsidR="00AE2CF9" w:rsidRPr="00AE2CF9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(Francisco Román Alarcón Suárez)</w:t>
      </w:r>
      <w:r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και </w:t>
      </w:r>
      <w:r w:rsidR="00AE2CF9" w:rsidRPr="00AE2CF9">
        <w:rPr>
          <w:rFonts w:ascii="Tahoma" w:hAnsi="Tahoma" w:cs="Tahoma"/>
          <w:bCs/>
          <w:color w:val="00245C"/>
          <w:spacing w:val="7"/>
          <w:kern w:val="2"/>
          <w:lang w:bidi="en-US"/>
        </w:rPr>
        <w:t>Marcelo (Marcelo Vieira da Silva Júnior)</w:t>
      </w:r>
      <w:r w:rsidR="00AE2CF9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επιλέγουν την προστασία </w:t>
      </w:r>
      <w:r w:rsidR="007838B5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NIVEA</w:t>
      </w:r>
      <w:r w:rsidR="007838B5" w:rsidRP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7838B5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MEN</w:t>
      </w:r>
      <w:r w:rsidR="007838B5" w:rsidRP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>για μια επιτυχημένη εμφάνιση στη συνέντευξη τύπου</w:t>
      </w:r>
      <w:r w:rsidR="00341B57" w:rsidRPr="00341B57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, </w:t>
      </w:r>
      <w:r w:rsidR="00341B57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ενώ όλοι οι παίχτες της </w:t>
      </w:r>
      <w:r w:rsidR="00341B57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Real</w:t>
      </w:r>
      <w:r w:rsidR="00341B57" w:rsidRPr="00341B57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341B57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Madrid</w:t>
      </w:r>
      <w:r w:rsidR="00341B57" w:rsidRPr="00341B57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341B57" w:rsidRPr="00100C04">
        <w:rPr>
          <w:rFonts w:ascii="Tahoma" w:hAnsi="Tahoma" w:cs="Tahoma"/>
          <w:bCs/>
          <w:color w:val="00245C"/>
          <w:spacing w:val="7"/>
          <w:kern w:val="2"/>
          <w:lang w:bidi="en-US"/>
        </w:rPr>
        <w:t>CF</w:t>
      </w:r>
      <w:r w:rsidR="00341B57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χρησιμοποιούν </w:t>
      </w:r>
      <w:r w:rsidR="00341B57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NIVEA</w:t>
      </w:r>
      <w:r w:rsidR="00341B57" w:rsidRPr="00341B57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341B57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MEN</w:t>
      </w:r>
      <w:r w:rsidR="00341B57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προϊόντα για μέγιστη </w:t>
      </w:r>
      <w:r w:rsidR="006068D0">
        <w:rPr>
          <w:rFonts w:ascii="Tahoma" w:hAnsi="Tahoma" w:cs="Tahoma"/>
          <w:bCs/>
          <w:color w:val="00245C"/>
          <w:spacing w:val="7"/>
          <w:kern w:val="2"/>
          <w:lang w:bidi="en-US"/>
        </w:rPr>
        <w:t>φροντίδα και απόδοση</w:t>
      </w:r>
      <w:r w:rsidR="00AE2CF9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. </w:t>
      </w:r>
      <w:r w:rsid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Για τη </w:t>
      </w:r>
      <w:r w:rsidR="007838B5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NIVEA</w:t>
      </w:r>
      <w:r w:rsidR="007838B5" w:rsidRP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7838B5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MEN</w:t>
      </w:r>
      <w:r w:rsidR="007838B5" w:rsidRP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>οι προκλήσεις που αντιμετωπίζουν οι ποδοσφαιρικοί αστέρες στην καθημερινότητά τους δεν απέχουν από τις προκλήσεις του σύγχρονου άνδρα. Όμως για  κάθε δύσκολη φάση  ή σημαντική στιγμή υπάρχει το κατάλληλ</w:t>
      </w:r>
      <w:r w:rsidR="006068D0">
        <w:rPr>
          <w:rFonts w:ascii="Tahoma" w:hAnsi="Tahoma" w:cs="Tahoma"/>
          <w:bCs/>
          <w:color w:val="00245C"/>
          <w:spacing w:val="7"/>
          <w:kern w:val="2"/>
          <w:lang w:bidi="en-US"/>
        </w:rPr>
        <w:t>ο</w:t>
      </w:r>
      <w:r w:rsid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προϊόν </w:t>
      </w:r>
      <w:r w:rsidR="007838B5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NIVEA</w:t>
      </w:r>
      <w:r w:rsidR="007838B5" w:rsidRP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7838B5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MEN</w:t>
      </w:r>
      <w:r w:rsidR="007838B5" w:rsidRP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που θα δώσει στον σύγχρονο άνδρα την αυτοπεποίθηση που </w:t>
      </w:r>
      <w:r w:rsidR="006068D0">
        <w:rPr>
          <w:rFonts w:ascii="Tahoma" w:hAnsi="Tahoma" w:cs="Tahoma"/>
          <w:bCs/>
          <w:color w:val="00245C"/>
          <w:spacing w:val="7"/>
          <w:kern w:val="2"/>
          <w:lang w:bidi="en-US"/>
        </w:rPr>
        <w:t>χρειάζεται ώστε να ανταποκριθεί στις δυσκολίες</w:t>
      </w:r>
      <w:r w:rsid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. </w:t>
      </w:r>
    </w:p>
    <w:p w:rsidR="007838B5" w:rsidRPr="00A15B6F" w:rsidRDefault="007838B5" w:rsidP="00AE2C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ind w:right="248"/>
        <w:jc w:val="both"/>
        <w:rPr>
          <w:rFonts w:ascii="Tahoma" w:hAnsi="Tahoma" w:cs="Tahoma"/>
          <w:bCs/>
          <w:color w:val="00245C"/>
          <w:spacing w:val="7"/>
          <w:kern w:val="2"/>
          <w:lang w:bidi="en-US"/>
        </w:rPr>
      </w:pPr>
      <w:r>
        <w:rPr>
          <w:rFonts w:ascii="Tahoma" w:hAnsi="Tahoma" w:cs="Tahoma"/>
          <w:bCs/>
          <w:color w:val="00245C"/>
          <w:spacing w:val="7"/>
          <w:kern w:val="2"/>
          <w:lang w:bidi="en-US"/>
        </w:rPr>
        <w:t>Η</w:t>
      </w:r>
      <w:r w:rsidRP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>
        <w:rPr>
          <w:rFonts w:ascii="Tahoma" w:hAnsi="Tahoma" w:cs="Tahoma"/>
          <w:bCs/>
          <w:color w:val="00245C"/>
          <w:spacing w:val="7"/>
          <w:kern w:val="2"/>
          <w:lang w:bidi="en-US"/>
        </w:rPr>
        <w:t>σειρά</w:t>
      </w:r>
      <w:r w:rsidRP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NIVEA</w:t>
      </w:r>
      <w:r w:rsidRP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MEN</w:t>
      </w:r>
      <w:r w:rsidRP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Originals</w:t>
      </w:r>
      <w:r w:rsidRP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για το πρόσωπο είναι εμπλουτισμένη με </w:t>
      </w:r>
      <w:r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Aloe</w:t>
      </w:r>
      <w:r w:rsidRP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Vera</w:t>
      </w:r>
      <w:r w:rsidRP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που διατηρεί τα επίπεδα υγρασίας στην επιδερμίδα και αποτρέπει την αίσθηση «τραβήγματος». Το </w:t>
      </w:r>
      <w:r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Gel</w:t>
      </w:r>
      <w:r w:rsidRP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Καθαρισμού μαλακώνει τα γένια πριν από το ξύρισμα, ο Αφρός ή το </w:t>
      </w:r>
      <w:r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Gel</w:t>
      </w:r>
      <w:r w:rsidRP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Ξυρίσματος προσφέρουν βαθύ ξύρισμα, το </w:t>
      </w:r>
      <w:r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After</w:t>
      </w:r>
      <w:r w:rsidRP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Shave</w:t>
      </w:r>
      <w:r w:rsidRP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Balsam</w:t>
      </w:r>
      <w:r w:rsidRPr="007838B5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>
        <w:rPr>
          <w:rFonts w:ascii="Tahoma" w:hAnsi="Tahoma" w:cs="Tahoma"/>
          <w:bCs/>
          <w:color w:val="00245C"/>
          <w:spacing w:val="7"/>
          <w:kern w:val="2"/>
          <w:lang w:bidi="en-US"/>
        </w:rPr>
        <w:t>καταπραΰνει την ξυρισμένη περιοχή και η Ενυδατική Κρέμα ενυδατώνει ολόκληρο το πρόσωπο.</w:t>
      </w:r>
      <w:r w:rsidR="00A15B6F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Πέρα από την περιποίηση της επιδερμίδας η </w:t>
      </w:r>
      <w:r w:rsidR="00A15B6F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NIVEA</w:t>
      </w:r>
      <w:r w:rsidR="00A15B6F" w:rsidRPr="00A15B6F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A15B6F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MEN</w:t>
      </w:r>
      <w:r w:rsidR="00A15B6F" w:rsidRPr="00A15B6F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A15B6F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διαθέτει μια πλήρη σειρά για την περιποίηση σώματος. Τα αναζωογονητικά </w:t>
      </w:r>
      <w:r w:rsidR="00A15B6F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Shower</w:t>
      </w:r>
      <w:r w:rsidR="00A15B6F" w:rsidRPr="00A15B6F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A15B6F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Gel</w:t>
      </w:r>
      <w:r w:rsidR="00A15B6F" w:rsidRPr="00A15B6F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A15B6F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είναι κατάλληλα για τον καθαρισμό σώματος και </w:t>
      </w:r>
      <w:r w:rsidR="00A15B6F">
        <w:rPr>
          <w:rFonts w:ascii="Tahoma" w:hAnsi="Tahoma" w:cs="Tahoma"/>
          <w:bCs/>
          <w:color w:val="00245C"/>
          <w:spacing w:val="7"/>
          <w:kern w:val="2"/>
          <w:lang w:bidi="en-US"/>
        </w:rPr>
        <w:lastRenderedPageBreak/>
        <w:t>μαλλιών. Τέλος, τα αποσμητικά της μάρκας παρέχουν έως και 48ωρη προστασία</w:t>
      </w:r>
      <w:r w:rsidR="00A15B6F" w:rsidRPr="00A15B6F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A15B6F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κατά της εφίδρωσης ενώ το </w:t>
      </w:r>
      <w:r w:rsidR="00A15B6F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Invisible</w:t>
      </w:r>
      <w:r w:rsidR="00A15B6F" w:rsidRPr="00A15B6F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A15B6F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for</w:t>
      </w:r>
      <w:r w:rsidR="00A15B6F" w:rsidRPr="00A15B6F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="00A15B6F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Black</w:t>
      </w:r>
      <w:r w:rsidR="00A15B6F" w:rsidRPr="00A15B6F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&amp; </w:t>
      </w:r>
      <w:r w:rsidR="00A15B6F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White</w:t>
      </w:r>
      <w:r w:rsidR="00A15B6F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προστατεύει τα ρούχα από τους λεκέδες του αποσμητικού.</w:t>
      </w:r>
    </w:p>
    <w:p w:rsidR="00AE2CF9" w:rsidRDefault="00AE2CF9" w:rsidP="00AE2CF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ind w:right="248"/>
        <w:jc w:val="both"/>
        <w:rPr>
          <w:rFonts w:ascii="Tahoma" w:eastAsia="Times New Roman" w:hAnsi="Tahoma" w:cs="Tahoma"/>
          <w:color w:val="00245C"/>
          <w:lang w:eastAsia="de-DE"/>
        </w:rPr>
      </w:pPr>
      <w:r w:rsidRPr="00B548D7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Με την ολοκληρωμένη σειρά ανδρικής περιποίησης, η </w:t>
      </w:r>
      <w:r w:rsidRPr="00B548D7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NIVEA</w:t>
      </w:r>
      <w:r w:rsidRPr="00B548D7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</w:t>
      </w:r>
      <w:r w:rsidRPr="00B548D7">
        <w:rPr>
          <w:rFonts w:ascii="Tahoma" w:hAnsi="Tahoma" w:cs="Tahoma"/>
          <w:bCs/>
          <w:color w:val="00245C"/>
          <w:spacing w:val="7"/>
          <w:kern w:val="2"/>
          <w:lang w:val="en-US" w:bidi="en-US"/>
        </w:rPr>
        <w:t>MEN</w:t>
      </w:r>
      <w:r w:rsidRPr="00B548D7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βοηθάει τους </w:t>
      </w:r>
      <w:r w:rsidR="005D5E4C">
        <w:rPr>
          <w:rFonts w:ascii="Tahoma" w:hAnsi="Tahoma" w:cs="Tahoma"/>
          <w:bCs/>
          <w:color w:val="00245C"/>
          <w:spacing w:val="7"/>
          <w:kern w:val="2"/>
          <w:lang w:bidi="en-US"/>
        </w:rPr>
        <w:t>άνδρες</w:t>
      </w:r>
      <w:r w:rsidRPr="00B548D7">
        <w:rPr>
          <w:rFonts w:ascii="Tahoma" w:hAnsi="Tahoma" w:cs="Tahoma"/>
          <w:bCs/>
          <w:color w:val="00245C"/>
          <w:spacing w:val="7"/>
          <w:kern w:val="2"/>
          <w:lang w:bidi="en-US"/>
        </w:rPr>
        <w:t xml:space="preserve"> να αποδώσουν στην καθημερινότητά τους, εντός κι εκτός γηπέδων. </w:t>
      </w:r>
      <w:r w:rsidRPr="00B548D7">
        <w:rPr>
          <w:rFonts w:ascii="Tahoma" w:eastAsia="Times New Roman" w:hAnsi="Tahoma" w:cs="Tahoma"/>
          <w:color w:val="00245C"/>
          <w:lang w:eastAsia="de-DE"/>
        </w:rPr>
        <w:t>Γιατί σήμερα οι πραγματικοί «παίκτες» δεν εμφανίζονται μόνο σε επίσημα παιχνίδια. Οι NIVEA MEN του σήμερα κάνουν κάθε μέρα τον αγώνα παιχνίδι με πρωταγωνιστή τον ίδιο τους τον εαυτό.</w:t>
      </w:r>
      <w:r>
        <w:rPr>
          <w:rFonts w:ascii="Tahoma" w:eastAsia="Times New Roman" w:hAnsi="Tahoma" w:cs="Tahoma"/>
          <w:color w:val="00245C"/>
          <w:lang w:eastAsia="de-DE"/>
        </w:rPr>
        <w:t xml:space="preserve"> Γιατί το παιχνίδι είναι στο χέρι σου!</w:t>
      </w:r>
    </w:p>
    <w:p w:rsidR="000D7088" w:rsidRDefault="000D7088" w:rsidP="008911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360" w:lineRule="auto"/>
        <w:ind w:right="248"/>
        <w:jc w:val="both"/>
        <w:rPr>
          <w:rFonts w:ascii="Tahoma" w:hAnsi="Tahoma" w:cs="Tahoma"/>
          <w:bCs/>
          <w:color w:val="00245C"/>
          <w:spacing w:val="7"/>
          <w:kern w:val="2"/>
          <w:lang w:bidi="en-US"/>
        </w:rPr>
      </w:pPr>
    </w:p>
    <w:p w:rsidR="00FC59C9" w:rsidRPr="00FC59C9" w:rsidRDefault="00FC59C9" w:rsidP="00FC59C9">
      <w:pPr>
        <w:jc w:val="both"/>
        <w:rPr>
          <w:rFonts w:ascii="Tahoma" w:hAnsi="Tahoma" w:cs="Tahoma"/>
          <w:color w:val="00245C"/>
          <w:sz w:val="18"/>
          <w:szCs w:val="18"/>
        </w:rPr>
      </w:pPr>
      <w:r w:rsidRPr="00FC59C9">
        <w:rPr>
          <w:rFonts w:ascii="Tahoma" w:hAnsi="Tahoma" w:cs="Tahoma"/>
          <w:color w:val="00245C"/>
          <w:sz w:val="18"/>
          <w:szCs w:val="18"/>
        </w:rPr>
        <w:t>Σχετικά με την Beiersdorf AG</w:t>
      </w:r>
    </w:p>
    <w:p w:rsidR="00FC59C9" w:rsidRPr="00FC59C9" w:rsidRDefault="00FC59C9" w:rsidP="00FC59C9">
      <w:pPr>
        <w:jc w:val="both"/>
        <w:rPr>
          <w:rFonts w:ascii="Tahoma" w:hAnsi="Tahoma" w:cs="Tahoma"/>
          <w:color w:val="00245C"/>
          <w:sz w:val="18"/>
          <w:szCs w:val="18"/>
        </w:rPr>
      </w:pPr>
      <w:r w:rsidRPr="00FC59C9">
        <w:rPr>
          <w:rFonts w:ascii="Tahoma" w:hAnsi="Tahoma" w:cs="Tahoma"/>
          <w:color w:val="00245C"/>
          <w:sz w:val="18"/>
          <w:szCs w:val="18"/>
        </w:rPr>
        <w:t>Η εταιρία καλλυντικών Beiersdorf AG έχει έδρα το Αμβούργο στην Γερμανία και απασχολεί περίπου 16.500 εργαζομένους παγκοσμίως. Οι πωλήσεις το 2012 έφθασαν τα 6 δισεκατομμύρια ευρώ και η εταιρία είναι εισηγμένη στο DAX από το Δεκέμβριο του 2008. Η Nivea, που ανήκει στη Beiersdorf, είναι η Νο1 μάρκα περιποίησης και φροντίδας  της επιδερμίδας παγκοσμίως*. Ανάμεσα σε άλλα ονόματα που περιλαμβάνονται στο επιτυχημένο χαρτοφυλάκιο της εταιρίας είναι οι  Eucerin, La Prairie, Liposan, 8x4 και Hansaplast. Η θυγατρική εταιρία tesa SE είναι ένας από τους παγκόσμιους κύριους κατασκευαστές αυτοκόλλητων προϊόντων και συστημάτων για τη βιομηχανία, το εμπόριο και τους καταναλωτές. Η Beiersdorf έχει περισσότερα από 130 χρόνια εμπειρίας φροντίδας της επιδερμίδας και είναι γνωστή για τα καινοτόμα και υψηλής ποιότητας προϊόντα της.</w:t>
      </w:r>
    </w:p>
    <w:p w:rsidR="00FC59C9" w:rsidRPr="00FC59C9" w:rsidRDefault="00FC59C9" w:rsidP="00FC59C9">
      <w:pPr>
        <w:jc w:val="both"/>
        <w:rPr>
          <w:rFonts w:ascii="Tahoma" w:hAnsi="Tahoma" w:cs="Tahoma"/>
          <w:color w:val="00245C"/>
          <w:sz w:val="18"/>
          <w:szCs w:val="18"/>
        </w:rPr>
      </w:pPr>
      <w:r w:rsidRPr="00FC59C9">
        <w:rPr>
          <w:rFonts w:ascii="Tahoma" w:hAnsi="Tahoma" w:cs="Tahoma"/>
          <w:color w:val="00245C"/>
          <w:sz w:val="18"/>
          <w:szCs w:val="18"/>
        </w:rPr>
        <w:t>*Πηγή: Euromonitor International Ltd. –NIVEA ως παγκόσμια μάρκα στις κατηγορίες Περιποίηση Σώματος, Περιποίηση Προσώπου και Περιποίηση Χεριών-, στον τομέα της λιανικής, 2012.</w:t>
      </w:r>
    </w:p>
    <w:p w:rsidR="00FC59C9" w:rsidRDefault="00FC59C9" w:rsidP="008911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245C"/>
          <w:lang w:eastAsia="de-DE"/>
        </w:rPr>
      </w:pPr>
    </w:p>
    <w:p w:rsidR="00FC59C9" w:rsidRPr="00FC59C9" w:rsidRDefault="00FC59C9" w:rsidP="00FC59C9">
      <w:pPr>
        <w:spacing w:after="0" w:line="240" w:lineRule="auto"/>
        <w:contextualSpacing/>
        <w:jc w:val="both"/>
        <w:rPr>
          <w:rFonts w:ascii="Tahoma" w:hAnsi="Tahoma" w:cs="Tahoma"/>
          <w:color w:val="00245C"/>
          <w:sz w:val="20"/>
          <w:szCs w:val="20"/>
        </w:rPr>
      </w:pPr>
      <w:r w:rsidRPr="00FC59C9">
        <w:rPr>
          <w:rFonts w:ascii="Tahoma" w:hAnsi="Tahoma" w:cs="Tahoma"/>
          <w:color w:val="00245C"/>
          <w:sz w:val="20"/>
          <w:szCs w:val="20"/>
        </w:rPr>
        <w:t xml:space="preserve">Για περισσότερες πληροφορίες παρακαλώ επικοινωνήστε με </w:t>
      </w:r>
      <w:r w:rsidR="003E3A29">
        <w:rPr>
          <w:rFonts w:ascii="Tahoma" w:hAnsi="Tahoma" w:cs="Tahoma"/>
          <w:color w:val="00245C"/>
          <w:sz w:val="20"/>
          <w:szCs w:val="20"/>
        </w:rPr>
        <w:t>τις</w:t>
      </w:r>
      <w:r w:rsidRPr="00FC59C9">
        <w:rPr>
          <w:rFonts w:ascii="Tahoma" w:hAnsi="Tahoma" w:cs="Tahoma"/>
          <w:color w:val="00245C"/>
          <w:sz w:val="20"/>
          <w:szCs w:val="20"/>
        </w:rPr>
        <w:t>:</w:t>
      </w:r>
    </w:p>
    <w:p w:rsidR="00FC59C9" w:rsidRPr="00FC59C9" w:rsidRDefault="00FC59C9" w:rsidP="00FC59C9">
      <w:pPr>
        <w:spacing w:after="0" w:line="240" w:lineRule="auto"/>
        <w:contextualSpacing/>
        <w:rPr>
          <w:rFonts w:ascii="Tahoma" w:hAnsi="Tahoma" w:cs="Tahoma"/>
          <w:color w:val="00245C"/>
          <w:sz w:val="20"/>
          <w:szCs w:val="20"/>
        </w:rPr>
      </w:pPr>
      <w:r w:rsidRPr="00FC59C9">
        <w:rPr>
          <w:rFonts w:ascii="Tahoma" w:hAnsi="Tahoma" w:cs="Tahoma"/>
          <w:color w:val="00245C"/>
          <w:sz w:val="20"/>
          <w:szCs w:val="20"/>
        </w:rPr>
        <w:t xml:space="preserve">Άρτεμις Γκαραγκάνη, PR Manager: 210 6600256, </w:t>
      </w:r>
      <w:hyperlink r:id="rId8" w:history="1">
        <w:r w:rsidR="00100C04" w:rsidRPr="00565358">
          <w:rPr>
            <w:rStyle w:val="Hyperlink"/>
            <w:rFonts w:ascii="Tahoma" w:hAnsi="Tahoma" w:cs="Tahoma"/>
            <w:sz w:val="20"/>
            <w:szCs w:val="20"/>
          </w:rPr>
          <w:t>Artemis.Gkaragkani@Beiersdorf.com</w:t>
        </w:r>
      </w:hyperlink>
      <w:r w:rsidR="00100C04" w:rsidRPr="00100C04">
        <w:rPr>
          <w:rFonts w:ascii="Tahoma" w:hAnsi="Tahoma" w:cs="Tahoma"/>
          <w:color w:val="00245C"/>
          <w:sz w:val="20"/>
          <w:szCs w:val="20"/>
        </w:rPr>
        <w:t xml:space="preserve"> </w:t>
      </w:r>
      <w:r w:rsidRPr="00FC59C9">
        <w:rPr>
          <w:rFonts w:ascii="Tahoma" w:hAnsi="Tahoma" w:cs="Tahoma"/>
          <w:color w:val="00245C"/>
          <w:sz w:val="20"/>
          <w:szCs w:val="20"/>
        </w:rPr>
        <w:t xml:space="preserve"> </w:t>
      </w:r>
    </w:p>
    <w:p w:rsidR="00FC59C9" w:rsidRPr="00FC59C9" w:rsidRDefault="00FC59C9" w:rsidP="00FC59C9">
      <w:pPr>
        <w:spacing w:after="0" w:line="240" w:lineRule="auto"/>
        <w:contextualSpacing/>
        <w:rPr>
          <w:rFonts w:ascii="Tahoma" w:hAnsi="Tahoma" w:cs="Tahoma"/>
          <w:color w:val="00245C"/>
          <w:sz w:val="20"/>
          <w:szCs w:val="20"/>
          <w:lang w:val="en-US"/>
        </w:rPr>
      </w:pPr>
      <w:r w:rsidRPr="00FC59C9">
        <w:rPr>
          <w:rFonts w:ascii="Tahoma" w:hAnsi="Tahoma" w:cs="Tahoma"/>
          <w:color w:val="00245C"/>
          <w:sz w:val="20"/>
          <w:szCs w:val="20"/>
        </w:rPr>
        <w:t>Μαρία</w:t>
      </w:r>
      <w:r w:rsidRPr="00FC59C9">
        <w:rPr>
          <w:rFonts w:ascii="Tahoma" w:hAnsi="Tahoma" w:cs="Tahoma"/>
          <w:color w:val="00245C"/>
          <w:sz w:val="20"/>
          <w:szCs w:val="20"/>
          <w:lang w:val="en-US"/>
        </w:rPr>
        <w:t xml:space="preserve"> </w:t>
      </w:r>
      <w:r w:rsidRPr="00FC59C9">
        <w:rPr>
          <w:rFonts w:ascii="Tahoma" w:hAnsi="Tahoma" w:cs="Tahoma"/>
          <w:color w:val="00245C"/>
          <w:sz w:val="20"/>
          <w:szCs w:val="20"/>
        </w:rPr>
        <w:t>Καραπλή</w:t>
      </w:r>
      <w:r w:rsidRPr="00FC59C9">
        <w:rPr>
          <w:rFonts w:ascii="Tahoma" w:hAnsi="Tahoma" w:cs="Tahoma"/>
          <w:color w:val="00245C"/>
          <w:sz w:val="20"/>
          <w:szCs w:val="20"/>
          <w:lang w:val="en-US"/>
        </w:rPr>
        <w:t>, Account Manager</w:t>
      </w:r>
      <w:r w:rsidR="00100C04" w:rsidRPr="00100C04">
        <w:rPr>
          <w:rFonts w:ascii="Tahoma" w:hAnsi="Tahoma" w:cs="Tahoma"/>
          <w:color w:val="00245C"/>
          <w:sz w:val="20"/>
          <w:szCs w:val="20"/>
          <w:lang w:val="en-US"/>
        </w:rPr>
        <w:t xml:space="preserve"> </w:t>
      </w:r>
      <w:r w:rsidR="00100C04">
        <w:rPr>
          <w:rFonts w:ascii="Tahoma" w:hAnsi="Tahoma" w:cs="Tahoma"/>
          <w:color w:val="00245C"/>
          <w:sz w:val="20"/>
          <w:szCs w:val="20"/>
          <w:lang w:val="en-US"/>
        </w:rPr>
        <w:t>V+O COMMUNICATION</w:t>
      </w:r>
      <w:r w:rsidRPr="00FC59C9">
        <w:rPr>
          <w:rFonts w:ascii="Tahoma" w:hAnsi="Tahoma" w:cs="Tahoma"/>
          <w:color w:val="00245C"/>
          <w:sz w:val="20"/>
          <w:szCs w:val="20"/>
          <w:lang w:val="en-US"/>
        </w:rPr>
        <w:t xml:space="preserve">: 211 7501255 </w:t>
      </w:r>
      <w:hyperlink r:id="rId9" w:history="1">
        <w:r w:rsidR="00100C04" w:rsidRPr="00565358">
          <w:rPr>
            <w:rStyle w:val="Hyperlink"/>
            <w:rFonts w:ascii="Tahoma" w:hAnsi="Tahoma" w:cs="Tahoma"/>
            <w:sz w:val="20"/>
            <w:szCs w:val="20"/>
            <w:lang w:val="en-US"/>
          </w:rPr>
          <w:t>mka@vando.gr</w:t>
        </w:r>
      </w:hyperlink>
      <w:r w:rsidR="00100C04">
        <w:rPr>
          <w:rFonts w:ascii="Tahoma" w:hAnsi="Tahoma" w:cs="Tahoma"/>
          <w:color w:val="00245C"/>
          <w:sz w:val="20"/>
          <w:szCs w:val="20"/>
          <w:lang w:val="en-US"/>
        </w:rPr>
        <w:t xml:space="preserve"> </w:t>
      </w:r>
    </w:p>
    <w:p w:rsidR="00FC59C9" w:rsidRPr="00FC59C9" w:rsidRDefault="00FC59C9" w:rsidP="0089112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00245C"/>
          <w:lang w:val="en-US" w:eastAsia="de-DE"/>
        </w:rPr>
      </w:pPr>
    </w:p>
    <w:p w:rsidR="0010273C" w:rsidRPr="00FC59C9" w:rsidRDefault="0010273C" w:rsidP="00891120">
      <w:pPr>
        <w:widowControl w:val="0"/>
        <w:autoSpaceDE w:val="0"/>
        <w:autoSpaceDN w:val="0"/>
        <w:adjustRightInd w:val="0"/>
        <w:spacing w:after="0" w:line="360" w:lineRule="auto"/>
        <w:rPr>
          <w:rFonts w:ascii="Tahoma" w:hAnsi="Tahoma" w:cs="Tahoma"/>
          <w:bCs/>
          <w:color w:val="00245C"/>
          <w:lang w:val="en-US"/>
        </w:rPr>
      </w:pPr>
    </w:p>
    <w:sectPr w:rsidR="0010273C" w:rsidRPr="00FC59C9" w:rsidSect="00297A46">
      <w:headerReference w:type="default" r:id="rId10"/>
      <w:pgSz w:w="11906" w:h="16838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A23" w:rsidRDefault="00883A23" w:rsidP="00687016">
      <w:pPr>
        <w:spacing w:after="0" w:line="240" w:lineRule="auto"/>
      </w:pPr>
      <w:r>
        <w:separator/>
      </w:r>
    </w:p>
  </w:endnote>
  <w:endnote w:type="continuationSeparator" w:id="1">
    <w:p w:rsidR="00883A23" w:rsidRDefault="00883A23" w:rsidP="0068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A23" w:rsidRDefault="00883A23" w:rsidP="00687016">
      <w:pPr>
        <w:spacing w:after="0" w:line="240" w:lineRule="auto"/>
      </w:pPr>
      <w:r>
        <w:separator/>
      </w:r>
    </w:p>
  </w:footnote>
  <w:footnote w:type="continuationSeparator" w:id="1">
    <w:p w:rsidR="00883A23" w:rsidRDefault="00883A23" w:rsidP="0068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74C" w:rsidRDefault="00341B57">
    <w:pPr>
      <w:pStyle w:val="Header"/>
    </w:pPr>
    <w:r>
      <w:rPr>
        <w:noProof/>
        <w:lang w:eastAsia="el-G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1487805</wp:posOffset>
          </wp:positionH>
          <wp:positionV relativeFrom="paragraph">
            <wp:posOffset>-330200</wp:posOffset>
          </wp:positionV>
          <wp:extent cx="902970" cy="902970"/>
          <wp:effectExtent l="19050" t="0" r="0" b="0"/>
          <wp:wrapTight wrapText="bothSides">
            <wp:wrapPolygon edited="0">
              <wp:start x="-456" y="0"/>
              <wp:lineTo x="-456" y="20962"/>
              <wp:lineTo x="21418" y="20962"/>
              <wp:lineTo x="21418" y="0"/>
              <wp:lineTo x="-456" y="0"/>
            </wp:wrapPolygon>
          </wp:wrapTight>
          <wp:docPr id="2" name="Picture 2" descr="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2390775</wp:posOffset>
          </wp:positionH>
          <wp:positionV relativeFrom="paragraph">
            <wp:posOffset>-330200</wp:posOffset>
          </wp:positionV>
          <wp:extent cx="1438275" cy="810895"/>
          <wp:effectExtent l="19050" t="0" r="9525" b="0"/>
          <wp:wrapTight wrapText="bothSides">
            <wp:wrapPolygon edited="0">
              <wp:start x="-286" y="0"/>
              <wp:lineTo x="-286" y="21312"/>
              <wp:lineTo x="21743" y="21312"/>
              <wp:lineTo x="21743" y="0"/>
              <wp:lineTo x="-286" y="0"/>
            </wp:wrapPolygon>
          </wp:wrapTight>
          <wp:docPr id="3" name="Picture 3" descr="OFFICIAL SPONSOR FONDO BLANCO ING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FFICIAL SPONSOR FONDO BLANCO INGL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10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3EB2"/>
    <w:multiLevelType w:val="hybridMultilevel"/>
    <w:tmpl w:val="06BEF7B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5F49B2"/>
    <w:multiLevelType w:val="hybridMultilevel"/>
    <w:tmpl w:val="0F3CD9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87016"/>
    <w:rsid w:val="00032950"/>
    <w:rsid w:val="00047B5E"/>
    <w:rsid w:val="00094813"/>
    <w:rsid w:val="000A2716"/>
    <w:rsid w:val="000D7088"/>
    <w:rsid w:val="00100C04"/>
    <w:rsid w:val="0010273C"/>
    <w:rsid w:val="0011253D"/>
    <w:rsid w:val="00132197"/>
    <w:rsid w:val="001528E4"/>
    <w:rsid w:val="00174CE6"/>
    <w:rsid w:val="001C4027"/>
    <w:rsid w:val="001D3663"/>
    <w:rsid w:val="00222588"/>
    <w:rsid w:val="00272A6F"/>
    <w:rsid w:val="00297A46"/>
    <w:rsid w:val="002F3BF7"/>
    <w:rsid w:val="0032019F"/>
    <w:rsid w:val="00341B57"/>
    <w:rsid w:val="00350059"/>
    <w:rsid w:val="003611FE"/>
    <w:rsid w:val="0036372E"/>
    <w:rsid w:val="00387984"/>
    <w:rsid w:val="003C0642"/>
    <w:rsid w:val="003E3A29"/>
    <w:rsid w:val="00442181"/>
    <w:rsid w:val="00456440"/>
    <w:rsid w:val="004611F0"/>
    <w:rsid w:val="004B71CB"/>
    <w:rsid w:val="004C2A58"/>
    <w:rsid w:val="004F6AA1"/>
    <w:rsid w:val="00533228"/>
    <w:rsid w:val="0059676D"/>
    <w:rsid w:val="005D5E4C"/>
    <w:rsid w:val="005F6F1F"/>
    <w:rsid w:val="00605B7D"/>
    <w:rsid w:val="006068D0"/>
    <w:rsid w:val="00685DEC"/>
    <w:rsid w:val="00687016"/>
    <w:rsid w:val="00751422"/>
    <w:rsid w:val="00752C5A"/>
    <w:rsid w:val="007626CA"/>
    <w:rsid w:val="007838B5"/>
    <w:rsid w:val="007B4A60"/>
    <w:rsid w:val="00810B4C"/>
    <w:rsid w:val="0083066C"/>
    <w:rsid w:val="00867EC2"/>
    <w:rsid w:val="00883A23"/>
    <w:rsid w:val="00887AFA"/>
    <w:rsid w:val="008902E4"/>
    <w:rsid w:val="00891120"/>
    <w:rsid w:val="008B08B0"/>
    <w:rsid w:val="008B17BB"/>
    <w:rsid w:val="009041AC"/>
    <w:rsid w:val="00917A4F"/>
    <w:rsid w:val="009D0B36"/>
    <w:rsid w:val="00A15B6F"/>
    <w:rsid w:val="00A5611D"/>
    <w:rsid w:val="00A83D2A"/>
    <w:rsid w:val="00A85998"/>
    <w:rsid w:val="00A91ADA"/>
    <w:rsid w:val="00AD5048"/>
    <w:rsid w:val="00AE2CF9"/>
    <w:rsid w:val="00AE6DA2"/>
    <w:rsid w:val="00B15F81"/>
    <w:rsid w:val="00B43B18"/>
    <w:rsid w:val="00B548D7"/>
    <w:rsid w:val="00B96ACB"/>
    <w:rsid w:val="00BB7BCF"/>
    <w:rsid w:val="00C0469E"/>
    <w:rsid w:val="00C36EE3"/>
    <w:rsid w:val="00C773EC"/>
    <w:rsid w:val="00CE629D"/>
    <w:rsid w:val="00CE774C"/>
    <w:rsid w:val="00CF14E4"/>
    <w:rsid w:val="00D47442"/>
    <w:rsid w:val="00DA5816"/>
    <w:rsid w:val="00E469B9"/>
    <w:rsid w:val="00E62575"/>
    <w:rsid w:val="00E7544D"/>
    <w:rsid w:val="00F245BA"/>
    <w:rsid w:val="00F25184"/>
    <w:rsid w:val="00F6279C"/>
    <w:rsid w:val="00FA3B73"/>
    <w:rsid w:val="00FC59C9"/>
    <w:rsid w:val="00FC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A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70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7016"/>
  </w:style>
  <w:style w:type="paragraph" w:styleId="Footer">
    <w:name w:val="footer"/>
    <w:basedOn w:val="Normal"/>
    <w:link w:val="FooterChar"/>
    <w:uiPriority w:val="99"/>
    <w:semiHidden/>
    <w:unhideWhenUsed/>
    <w:rsid w:val="0068701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7016"/>
  </w:style>
  <w:style w:type="paragraph" w:styleId="ListParagraph">
    <w:name w:val="List Paragraph"/>
    <w:basedOn w:val="Normal"/>
    <w:uiPriority w:val="34"/>
    <w:qFormat/>
    <w:rsid w:val="0068701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87AF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87AF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87AF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00C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mis.Gkaragkani@Beiersdorf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ka@vando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81E28-0539-44FB-80F6-665E2A64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V+O</Company>
  <LinksUpToDate>false</LinksUpToDate>
  <CharactersWithSpaces>3802</CharactersWithSpaces>
  <SharedDoc>false</SharedDoc>
  <HLinks>
    <vt:vector size="12" baseType="variant">
      <vt:variant>
        <vt:i4>8257610</vt:i4>
      </vt:variant>
      <vt:variant>
        <vt:i4>3</vt:i4>
      </vt:variant>
      <vt:variant>
        <vt:i4>0</vt:i4>
      </vt:variant>
      <vt:variant>
        <vt:i4>5</vt:i4>
      </vt:variant>
      <vt:variant>
        <vt:lpwstr>mailto:mka@vando.gr</vt:lpwstr>
      </vt:variant>
      <vt:variant>
        <vt:lpwstr/>
      </vt:variant>
      <vt:variant>
        <vt:i4>4128834</vt:i4>
      </vt:variant>
      <vt:variant>
        <vt:i4>0</vt:i4>
      </vt:variant>
      <vt:variant>
        <vt:i4>0</vt:i4>
      </vt:variant>
      <vt:variant>
        <vt:i4>5</vt:i4>
      </vt:variant>
      <vt:variant>
        <vt:lpwstr>mailto:Artemis.Gkaragkani@Beiersdorf.com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vandouser</dc:creator>
  <cp:keywords/>
  <cp:lastModifiedBy>mka</cp:lastModifiedBy>
  <cp:revision>4</cp:revision>
  <dcterms:created xsi:type="dcterms:W3CDTF">2014-03-20T14:26:00Z</dcterms:created>
  <dcterms:modified xsi:type="dcterms:W3CDTF">2014-03-20T14:52:00Z</dcterms:modified>
</cp:coreProperties>
</file>